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44732" w14:textId="00B11AB6" w:rsidR="00F61F4F" w:rsidRPr="00036FA4" w:rsidRDefault="005E7BE5" w:rsidP="007171E9">
      <w:pPr>
        <w:jc w:val="center"/>
        <w:rPr>
          <w:rFonts w:eastAsia="Calibri"/>
          <w:b/>
          <w:szCs w:val="28"/>
        </w:rPr>
      </w:pPr>
      <w:r w:rsidRPr="00036FA4">
        <w:rPr>
          <w:rFonts w:eastAsia="Calibri"/>
          <w:b/>
          <w:szCs w:val="28"/>
        </w:rPr>
        <w:t>Пояснительная записка</w:t>
      </w:r>
    </w:p>
    <w:p w14:paraId="59593C18" w14:textId="2193767C" w:rsidR="0090158D" w:rsidRDefault="005E7BE5" w:rsidP="007171E9">
      <w:pPr>
        <w:jc w:val="center"/>
        <w:rPr>
          <w:rFonts w:eastAsia="Calibri"/>
          <w:b/>
          <w:szCs w:val="28"/>
        </w:rPr>
      </w:pPr>
      <w:r w:rsidRPr="00036FA4">
        <w:rPr>
          <w:rFonts w:eastAsia="Calibri"/>
          <w:b/>
          <w:szCs w:val="28"/>
        </w:rPr>
        <w:t xml:space="preserve">к предложениям Общества «Динамо» </w:t>
      </w:r>
    </w:p>
    <w:p w14:paraId="313538F5" w14:textId="0CA4D340" w:rsidR="00036FA4" w:rsidRDefault="00036FA4" w:rsidP="007171E9">
      <w:pPr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по внесению изменений в </w:t>
      </w:r>
      <w:r w:rsidRPr="00036FA4">
        <w:rPr>
          <w:rFonts w:eastAsia="Calibri"/>
          <w:b/>
          <w:szCs w:val="28"/>
        </w:rPr>
        <w:t>приказ Минспорта России от 28 февраля 2017 года №134 «Об утверждении положения о спортивных судьях»</w:t>
      </w:r>
    </w:p>
    <w:p w14:paraId="2A490582" w14:textId="77777777" w:rsidR="00036FA4" w:rsidRPr="002372BB" w:rsidRDefault="00036FA4" w:rsidP="007171E9">
      <w:pPr>
        <w:jc w:val="center"/>
        <w:rPr>
          <w:szCs w:val="28"/>
        </w:rPr>
      </w:pPr>
    </w:p>
    <w:p w14:paraId="30F6EC2D" w14:textId="7B924E54" w:rsidR="005E16DA" w:rsidRDefault="00706693" w:rsidP="007171E9">
      <w:pPr>
        <w:ind w:firstLine="708"/>
        <w:jc w:val="both"/>
        <w:rPr>
          <w:szCs w:val="28"/>
        </w:rPr>
      </w:pPr>
      <w:r w:rsidRPr="002372BB">
        <w:rPr>
          <w:szCs w:val="28"/>
        </w:rPr>
        <w:t xml:space="preserve">В настоящее время в федеральных органах </w:t>
      </w:r>
      <w:r w:rsidR="00614CBF" w:rsidRPr="002372BB">
        <w:rPr>
          <w:szCs w:val="28"/>
        </w:rPr>
        <w:t>исполнительной власти,</w:t>
      </w:r>
      <w:r w:rsidRPr="002372BB">
        <w:rPr>
          <w:szCs w:val="28"/>
        </w:rPr>
        <w:t xml:space="preserve"> </w:t>
      </w:r>
      <w:r w:rsidR="0040612A" w:rsidRPr="0040612A">
        <w:rPr>
          <w:szCs w:val="28"/>
        </w:rPr>
        <w:t>осуществляющи</w:t>
      </w:r>
      <w:r w:rsidR="0040612A">
        <w:rPr>
          <w:szCs w:val="28"/>
        </w:rPr>
        <w:t>х</w:t>
      </w:r>
      <w:r w:rsidR="0040612A" w:rsidRPr="0040612A">
        <w:rPr>
          <w:szCs w:val="28"/>
        </w:rPr>
        <w:t xml:space="preserve"> руководство развитием служебно-прикладных видов спорта </w:t>
      </w:r>
      <w:r w:rsidR="0040612A">
        <w:rPr>
          <w:szCs w:val="28"/>
        </w:rPr>
        <w:t xml:space="preserve">(далее – ФОИВ) </w:t>
      </w:r>
      <w:r w:rsidRPr="002372BB">
        <w:rPr>
          <w:szCs w:val="28"/>
        </w:rPr>
        <w:t>организована работа по подготовке, аттестации, повышению квалификации</w:t>
      </w:r>
      <w:r w:rsidR="009412F7">
        <w:rPr>
          <w:szCs w:val="28"/>
        </w:rPr>
        <w:t xml:space="preserve"> </w:t>
      </w:r>
      <w:r w:rsidRPr="002372BB">
        <w:rPr>
          <w:szCs w:val="28"/>
        </w:rPr>
        <w:t>и</w:t>
      </w:r>
      <w:r w:rsidR="009412F7">
        <w:rPr>
          <w:szCs w:val="28"/>
        </w:rPr>
        <w:t xml:space="preserve"> </w:t>
      </w:r>
      <w:r w:rsidRPr="002372BB">
        <w:rPr>
          <w:szCs w:val="28"/>
        </w:rPr>
        <w:t xml:space="preserve">учету судейской деятельности спортивных судей по служебно-прикладным видам спорта из числа действующих сотрудников. </w:t>
      </w:r>
      <w:r w:rsidR="003752C1" w:rsidRPr="002372BB">
        <w:rPr>
          <w:szCs w:val="28"/>
        </w:rPr>
        <w:t>Наличие квалифицированных спортивных судей позволяет качественно проводить официальные ведомственные</w:t>
      </w:r>
      <w:r w:rsidR="009412F7">
        <w:rPr>
          <w:szCs w:val="28"/>
        </w:rPr>
        <w:t xml:space="preserve"> </w:t>
      </w:r>
      <w:r w:rsidR="003752C1" w:rsidRPr="002372BB">
        <w:rPr>
          <w:szCs w:val="28"/>
        </w:rPr>
        <w:t>и</w:t>
      </w:r>
      <w:r w:rsidR="009412F7">
        <w:rPr>
          <w:szCs w:val="28"/>
        </w:rPr>
        <w:t> </w:t>
      </w:r>
      <w:r w:rsidR="003752C1" w:rsidRPr="002372BB">
        <w:rPr>
          <w:szCs w:val="28"/>
        </w:rPr>
        <w:t>межведомственные</w:t>
      </w:r>
      <w:r w:rsidR="0060519D">
        <w:rPr>
          <w:szCs w:val="28"/>
        </w:rPr>
        <w:t xml:space="preserve"> </w:t>
      </w:r>
      <w:r w:rsidR="003752C1" w:rsidRPr="002372BB">
        <w:rPr>
          <w:szCs w:val="28"/>
        </w:rPr>
        <w:t>соревнования различного уровня</w:t>
      </w:r>
      <w:r w:rsidR="0084078E" w:rsidRPr="002372BB">
        <w:rPr>
          <w:szCs w:val="28"/>
        </w:rPr>
        <w:t>, присваивать</w:t>
      </w:r>
      <w:r w:rsidR="00F8057A">
        <w:rPr>
          <w:szCs w:val="28"/>
        </w:rPr>
        <w:t xml:space="preserve"> по итогам </w:t>
      </w:r>
      <w:r w:rsidR="0084078E" w:rsidRPr="002372BB">
        <w:rPr>
          <w:szCs w:val="28"/>
        </w:rPr>
        <w:t>спортивные разряды и звания</w:t>
      </w:r>
      <w:r w:rsidR="003752C1" w:rsidRPr="002372BB">
        <w:rPr>
          <w:szCs w:val="28"/>
        </w:rPr>
        <w:t>.</w:t>
      </w:r>
      <w:r w:rsidR="005E16DA" w:rsidRPr="005E16DA">
        <w:rPr>
          <w:szCs w:val="28"/>
        </w:rPr>
        <w:t xml:space="preserve"> </w:t>
      </w:r>
    </w:p>
    <w:p w14:paraId="2B6CD571" w14:textId="4AA51CD6" w:rsidR="00C54443" w:rsidRDefault="006E62AB" w:rsidP="007171E9">
      <w:pPr>
        <w:ind w:firstLine="708"/>
        <w:jc w:val="both"/>
        <w:rPr>
          <w:szCs w:val="28"/>
        </w:rPr>
      </w:pPr>
      <w:r w:rsidRPr="006E62AB">
        <w:rPr>
          <w:szCs w:val="28"/>
        </w:rPr>
        <w:t>В то же время после завершения службы, профессиональные спортивные судьи теряют возможность подтверждения судейской категории по соответствующему виду спорта, и как следствие, со временем не могут принимать участие в организации и проведении официальных соревнований организуемых ФОИВ и Обществом «Динамо»</w:t>
      </w:r>
      <w:r>
        <w:rPr>
          <w:szCs w:val="28"/>
        </w:rPr>
        <w:t>.</w:t>
      </w:r>
      <w:r w:rsidR="005E16DA">
        <w:rPr>
          <w:szCs w:val="28"/>
        </w:rPr>
        <w:t xml:space="preserve"> </w:t>
      </w:r>
    </w:p>
    <w:p w14:paraId="66CD7363" w14:textId="0A788BC6" w:rsidR="006E62AB" w:rsidRDefault="006E62AB" w:rsidP="007171E9">
      <w:pPr>
        <w:ind w:firstLine="708"/>
        <w:jc w:val="both"/>
        <w:rPr>
          <w:szCs w:val="28"/>
        </w:rPr>
      </w:pPr>
      <w:r>
        <w:rPr>
          <w:szCs w:val="28"/>
        </w:rPr>
        <w:t xml:space="preserve">Еще одним фактором, формирующим необходимость </w:t>
      </w:r>
      <w:bookmarkStart w:id="0" w:name="_Hlk205964436"/>
      <w:r w:rsidR="00527974">
        <w:rPr>
          <w:szCs w:val="28"/>
        </w:rPr>
        <w:t>в </w:t>
      </w:r>
      <w:r w:rsidRPr="006E62AB">
        <w:rPr>
          <w:szCs w:val="28"/>
        </w:rPr>
        <w:t xml:space="preserve">квалифицированных </w:t>
      </w:r>
      <w:bookmarkEnd w:id="0"/>
      <w:r w:rsidR="00527974">
        <w:rPr>
          <w:szCs w:val="28"/>
        </w:rPr>
        <w:t>спортивных судьях</w:t>
      </w:r>
      <w:r>
        <w:rPr>
          <w:szCs w:val="28"/>
        </w:rPr>
        <w:t xml:space="preserve">, является вовлечение в занятия служебно-прикладными видами спорта лиц, не достигших возраста 18 лет и иных категорий граждан. </w:t>
      </w:r>
    </w:p>
    <w:p w14:paraId="6A2E76D1" w14:textId="595797B9" w:rsidR="006E62AB" w:rsidRDefault="006E62AB" w:rsidP="007171E9">
      <w:pPr>
        <w:ind w:firstLine="708"/>
        <w:jc w:val="both"/>
        <w:rPr>
          <w:szCs w:val="28"/>
        </w:rPr>
      </w:pPr>
      <w:r>
        <w:rPr>
          <w:szCs w:val="28"/>
        </w:rPr>
        <w:t xml:space="preserve">Привлечение к этой деятельности действующих сотрудников </w:t>
      </w:r>
      <w:r w:rsidR="00527974">
        <w:rPr>
          <w:szCs w:val="28"/>
        </w:rPr>
        <w:t xml:space="preserve">ФОИВ </w:t>
      </w:r>
      <w:r>
        <w:rPr>
          <w:szCs w:val="28"/>
        </w:rPr>
        <w:t xml:space="preserve">на постоянной основе </w:t>
      </w:r>
      <w:r w:rsidRPr="006F570E">
        <w:rPr>
          <w:rFonts w:eastAsia="Times New Roman"/>
          <w:color w:val="000000"/>
          <w:szCs w:val="20"/>
          <w:lang w:eastAsia="ru-RU"/>
        </w:rPr>
        <w:t>практически неосуществимо,</w:t>
      </w:r>
      <w:r>
        <w:rPr>
          <w:szCs w:val="28"/>
        </w:rPr>
        <w:t xml:space="preserve"> так как соревнования, организуемые с этой категорией лиц, не являются ведомственными или межведомственными с участием сотрудников органов безопасности и</w:t>
      </w:r>
      <w:r w:rsidR="00E2230E">
        <w:rPr>
          <w:szCs w:val="28"/>
        </w:rPr>
        <w:t> </w:t>
      </w:r>
      <w:r>
        <w:rPr>
          <w:szCs w:val="28"/>
        </w:rPr>
        <w:t xml:space="preserve">правопорядка, </w:t>
      </w:r>
      <w:r w:rsidR="00527974">
        <w:rPr>
          <w:szCs w:val="28"/>
        </w:rPr>
        <w:t>а</w:t>
      </w:r>
      <w:r>
        <w:rPr>
          <w:szCs w:val="28"/>
        </w:rPr>
        <w:t xml:space="preserve"> у федеральных органов отсутствуют правовые основания направлять сотрудников-спортивных судей для участия в обеспечении их проведения.</w:t>
      </w:r>
    </w:p>
    <w:p w14:paraId="31579819" w14:textId="065B874C" w:rsidR="0090158D" w:rsidRDefault="00963F80" w:rsidP="007171E9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963F80">
        <w:rPr>
          <w:szCs w:val="28"/>
        </w:rPr>
        <w:t xml:space="preserve">охранения квалифицированных судейских кадров </w:t>
      </w:r>
      <w:r w:rsidR="0039024D">
        <w:rPr>
          <w:szCs w:val="28"/>
        </w:rPr>
        <w:t>– </w:t>
      </w:r>
      <w:r w:rsidR="00C54443">
        <w:rPr>
          <w:szCs w:val="28"/>
        </w:rPr>
        <w:t xml:space="preserve">одна из задач решение которой возможно при условии создания механизма </w:t>
      </w:r>
      <w:r w:rsidR="00C54443" w:rsidRPr="00EC5BDD">
        <w:rPr>
          <w:szCs w:val="28"/>
        </w:rPr>
        <w:t>присвоени</w:t>
      </w:r>
      <w:r w:rsidR="00C54443">
        <w:rPr>
          <w:szCs w:val="28"/>
        </w:rPr>
        <w:t>я</w:t>
      </w:r>
      <w:r w:rsidR="00C54443" w:rsidRPr="00EC5BDD">
        <w:rPr>
          <w:szCs w:val="28"/>
        </w:rPr>
        <w:t xml:space="preserve"> квалификационных категорий спортивных судей по </w:t>
      </w:r>
      <w:r w:rsidR="006E62AB">
        <w:rPr>
          <w:szCs w:val="28"/>
        </w:rPr>
        <w:t>служебно-прикладным видам спорта</w:t>
      </w:r>
      <w:r w:rsidR="00C54443">
        <w:rPr>
          <w:szCs w:val="28"/>
        </w:rPr>
        <w:t xml:space="preserve"> </w:t>
      </w:r>
      <w:r w:rsidR="009412F7" w:rsidRPr="00EC5BDD">
        <w:rPr>
          <w:szCs w:val="28"/>
        </w:rPr>
        <w:t>лицам,</w:t>
      </w:r>
      <w:r w:rsidR="0039024D">
        <w:rPr>
          <w:szCs w:val="28"/>
        </w:rPr>
        <w:t xml:space="preserve"> завершившим службу в органах безопасности и</w:t>
      </w:r>
      <w:r w:rsidR="00E2230E">
        <w:rPr>
          <w:szCs w:val="28"/>
        </w:rPr>
        <w:t> </w:t>
      </w:r>
      <w:r w:rsidR="0039024D">
        <w:rPr>
          <w:szCs w:val="28"/>
        </w:rPr>
        <w:t xml:space="preserve">правопорядка и </w:t>
      </w:r>
      <w:r w:rsidR="0039024D" w:rsidRPr="00EC5BDD">
        <w:rPr>
          <w:szCs w:val="28"/>
        </w:rPr>
        <w:t>не</w:t>
      </w:r>
      <w:r w:rsidR="00C54443" w:rsidRPr="00EC5BDD">
        <w:rPr>
          <w:szCs w:val="28"/>
        </w:rPr>
        <w:t xml:space="preserve"> являющимся сотрудниками</w:t>
      </w:r>
      <w:r w:rsidR="00C54443">
        <w:rPr>
          <w:szCs w:val="28"/>
        </w:rPr>
        <w:t xml:space="preserve"> ФОИВ</w:t>
      </w:r>
      <w:r w:rsidR="0039024D">
        <w:rPr>
          <w:szCs w:val="28"/>
        </w:rPr>
        <w:t xml:space="preserve">. </w:t>
      </w:r>
    </w:p>
    <w:p w14:paraId="17F3DD0D" w14:textId="77777777" w:rsidR="00036FA4" w:rsidRDefault="00036FA4" w:rsidP="007171E9">
      <w:pPr>
        <w:ind w:firstLine="708"/>
        <w:jc w:val="both"/>
        <w:rPr>
          <w:szCs w:val="28"/>
        </w:rPr>
      </w:pPr>
    </w:p>
    <w:p w14:paraId="55A221E8" w14:textId="4E651C19" w:rsidR="00801324" w:rsidRDefault="00154E41" w:rsidP="007171E9">
      <w:pPr>
        <w:ind w:firstLine="708"/>
        <w:jc w:val="both"/>
        <w:rPr>
          <w:szCs w:val="28"/>
        </w:rPr>
      </w:pPr>
      <w:r>
        <w:rPr>
          <w:szCs w:val="28"/>
        </w:rPr>
        <w:t xml:space="preserve">Решение этих проблем </w:t>
      </w:r>
      <w:r w:rsidR="002B5BCE" w:rsidRPr="00154E41">
        <w:rPr>
          <w:szCs w:val="28"/>
        </w:rPr>
        <w:t xml:space="preserve">позволит </w:t>
      </w:r>
      <w:r w:rsidR="002B5BCE">
        <w:rPr>
          <w:szCs w:val="28"/>
        </w:rPr>
        <w:t>сохранить</w:t>
      </w:r>
      <w:r w:rsidR="00AF4E30" w:rsidRPr="00AF4E30">
        <w:rPr>
          <w:szCs w:val="28"/>
        </w:rPr>
        <w:t xml:space="preserve"> потенциал профессионалов в качестве спортивных судей</w:t>
      </w:r>
      <w:r w:rsidR="00D36E7F">
        <w:rPr>
          <w:szCs w:val="28"/>
        </w:rPr>
        <w:t xml:space="preserve"> после завершения службы, </w:t>
      </w:r>
      <w:r w:rsidR="00AF4E30" w:rsidRPr="00AF4E30">
        <w:rPr>
          <w:szCs w:val="28"/>
        </w:rPr>
        <w:t xml:space="preserve">продлить спортивное долголетие для тех, кто активно занимался </w:t>
      </w:r>
      <w:r w:rsidR="00527974">
        <w:rPr>
          <w:szCs w:val="28"/>
        </w:rPr>
        <w:t>служебно-прикладными видами спорта</w:t>
      </w:r>
      <w:r w:rsidR="00D36E7F">
        <w:rPr>
          <w:szCs w:val="28"/>
        </w:rPr>
        <w:t xml:space="preserve"> </w:t>
      </w:r>
      <w:r w:rsidR="00AF4E30" w:rsidRPr="00AF4E30">
        <w:rPr>
          <w:szCs w:val="28"/>
        </w:rPr>
        <w:t>в период прохождения службы</w:t>
      </w:r>
      <w:r w:rsidR="002B5BCE">
        <w:rPr>
          <w:szCs w:val="28"/>
        </w:rPr>
        <w:t xml:space="preserve"> и</w:t>
      </w:r>
      <w:r w:rsidR="00AF4E30">
        <w:rPr>
          <w:szCs w:val="28"/>
        </w:rPr>
        <w:t> </w:t>
      </w:r>
      <w:r w:rsidRPr="00154E41">
        <w:rPr>
          <w:szCs w:val="28"/>
        </w:rPr>
        <w:t>расширить круг квалифицированных судей, обеспечив более широкий охват соревнований и повышая уровень судейства в этих видах спорта.</w:t>
      </w:r>
      <w:r w:rsidR="00801324" w:rsidRPr="00801324">
        <w:rPr>
          <w:szCs w:val="28"/>
        </w:rPr>
        <w:t xml:space="preserve"> </w:t>
      </w:r>
    </w:p>
    <w:p w14:paraId="55188AD4" w14:textId="5D3689B7" w:rsidR="00EA0B61" w:rsidRPr="00E2230E" w:rsidRDefault="00527974" w:rsidP="007171E9">
      <w:pPr>
        <w:ind w:firstLine="708"/>
        <w:jc w:val="both"/>
        <w:rPr>
          <w:b/>
          <w:bCs/>
          <w:szCs w:val="28"/>
        </w:rPr>
      </w:pPr>
      <w:r w:rsidRPr="00E2230E">
        <w:rPr>
          <w:b/>
          <w:bCs/>
          <w:szCs w:val="28"/>
        </w:rPr>
        <w:t>Общество «Динамо» предлагает</w:t>
      </w:r>
      <w:r w:rsidRPr="00E2230E">
        <w:rPr>
          <w:szCs w:val="28"/>
        </w:rPr>
        <w:t xml:space="preserve"> внести изменения в «Положение о</w:t>
      </w:r>
      <w:r w:rsidR="00E2230E">
        <w:rPr>
          <w:szCs w:val="28"/>
        </w:rPr>
        <w:t> </w:t>
      </w:r>
      <w:r w:rsidRPr="00E2230E">
        <w:rPr>
          <w:szCs w:val="28"/>
        </w:rPr>
        <w:t xml:space="preserve">спортивных судьях» (утверждено приказом Минспорта России от 28 февраля 2017 г. № 134) и Квалификационные требования к присвоению соответствующих квалификационных категорий спортивных судей по </w:t>
      </w:r>
      <w:r w:rsidRPr="00E2230E">
        <w:rPr>
          <w:szCs w:val="28"/>
        </w:rPr>
        <w:lastRenderedPageBreak/>
        <w:t xml:space="preserve">служебно-прикладным видам спорта и </w:t>
      </w:r>
      <w:r w:rsidRPr="00E2230E">
        <w:rPr>
          <w:b/>
          <w:bCs/>
          <w:szCs w:val="28"/>
        </w:rPr>
        <w:t>включить в число организаций осуществляющих учет судейской деятельности спортивного судьи</w:t>
      </w:r>
      <w:r w:rsidRPr="00E2230E">
        <w:rPr>
          <w:szCs w:val="28"/>
        </w:rPr>
        <w:t xml:space="preserve">, имеющих право присваивать </w:t>
      </w:r>
      <w:r w:rsidR="00042472">
        <w:rPr>
          <w:szCs w:val="28"/>
        </w:rPr>
        <w:t>третью</w:t>
      </w:r>
      <w:r w:rsidRPr="00E2230E">
        <w:rPr>
          <w:szCs w:val="28"/>
        </w:rPr>
        <w:t>,</w:t>
      </w:r>
      <w:r w:rsidR="00042472">
        <w:rPr>
          <w:szCs w:val="28"/>
        </w:rPr>
        <w:t xml:space="preserve"> вторую</w:t>
      </w:r>
      <w:r w:rsidRPr="00E2230E">
        <w:rPr>
          <w:szCs w:val="28"/>
        </w:rPr>
        <w:t xml:space="preserve"> квалификационные категории, вносить представления к присвоению </w:t>
      </w:r>
      <w:r w:rsidR="00042472">
        <w:rPr>
          <w:szCs w:val="28"/>
        </w:rPr>
        <w:t>первой</w:t>
      </w:r>
      <w:r w:rsidRPr="00E2230E">
        <w:rPr>
          <w:szCs w:val="28"/>
        </w:rPr>
        <w:t xml:space="preserve"> и всероссийской квалификационных категорий спортивных судей по военно-прикладным и</w:t>
      </w:r>
      <w:r w:rsidR="00042472">
        <w:rPr>
          <w:szCs w:val="28"/>
        </w:rPr>
        <w:t> </w:t>
      </w:r>
      <w:r w:rsidRPr="00E2230E">
        <w:rPr>
          <w:szCs w:val="28"/>
        </w:rPr>
        <w:t>служебно-прикладным видам спорта в отношении лиц, не являющихся сотрудниками и</w:t>
      </w:r>
      <w:r w:rsidR="00E2230E">
        <w:rPr>
          <w:szCs w:val="28"/>
        </w:rPr>
        <w:t> </w:t>
      </w:r>
      <w:r w:rsidRPr="00E2230E">
        <w:rPr>
          <w:szCs w:val="28"/>
        </w:rPr>
        <w:t xml:space="preserve">военнослужащими ФОИВ </w:t>
      </w:r>
      <w:r w:rsidRPr="00E2230E">
        <w:rPr>
          <w:b/>
          <w:bCs/>
          <w:szCs w:val="28"/>
        </w:rPr>
        <w:t>общероссийск</w:t>
      </w:r>
      <w:r w:rsidR="00E2230E" w:rsidRPr="00E2230E">
        <w:rPr>
          <w:b/>
          <w:bCs/>
          <w:szCs w:val="28"/>
        </w:rPr>
        <w:t>ую</w:t>
      </w:r>
      <w:r w:rsidRPr="00E2230E">
        <w:rPr>
          <w:b/>
          <w:bCs/>
          <w:szCs w:val="28"/>
        </w:rPr>
        <w:t xml:space="preserve"> общественн</w:t>
      </w:r>
      <w:r w:rsidR="00E2230E" w:rsidRPr="00E2230E">
        <w:rPr>
          <w:b/>
          <w:bCs/>
          <w:szCs w:val="28"/>
        </w:rPr>
        <w:t>ую</w:t>
      </w:r>
      <w:r w:rsidRPr="00E2230E">
        <w:rPr>
          <w:b/>
          <w:bCs/>
          <w:szCs w:val="28"/>
        </w:rPr>
        <w:t xml:space="preserve"> физкультурно-спортивн</w:t>
      </w:r>
      <w:r w:rsidR="00E2230E" w:rsidRPr="00E2230E">
        <w:rPr>
          <w:b/>
          <w:bCs/>
          <w:szCs w:val="28"/>
        </w:rPr>
        <w:t>ую</w:t>
      </w:r>
      <w:r w:rsidRPr="00E2230E">
        <w:rPr>
          <w:b/>
          <w:bCs/>
          <w:szCs w:val="28"/>
        </w:rPr>
        <w:t xml:space="preserve"> организаци</w:t>
      </w:r>
      <w:r w:rsidR="00E2230E" w:rsidRPr="00E2230E">
        <w:rPr>
          <w:b/>
          <w:bCs/>
          <w:szCs w:val="28"/>
        </w:rPr>
        <w:t>ю</w:t>
      </w:r>
      <w:r w:rsidRPr="00E2230E">
        <w:rPr>
          <w:b/>
          <w:bCs/>
          <w:szCs w:val="28"/>
        </w:rPr>
        <w:t xml:space="preserve"> целями деятельности которой является участие в развитии военно-прикладных и (или) служебно-прикладных видов спорта, уполномоченн</w:t>
      </w:r>
      <w:r w:rsidR="00E2230E" w:rsidRPr="00E2230E">
        <w:rPr>
          <w:b/>
          <w:bCs/>
          <w:szCs w:val="28"/>
        </w:rPr>
        <w:t>ую</w:t>
      </w:r>
      <w:r w:rsidRPr="00E2230E">
        <w:rPr>
          <w:b/>
          <w:bCs/>
          <w:szCs w:val="28"/>
        </w:rPr>
        <w:t xml:space="preserve"> федеральным органом на организацию работы по развитию таких видов спорта среди лиц, не достигших возраста восемнадцати лет, граждан, пребывающих в запасе, и иных категорий граждан</w:t>
      </w:r>
      <w:r w:rsidR="00E2230E">
        <w:rPr>
          <w:b/>
          <w:bCs/>
          <w:szCs w:val="28"/>
        </w:rPr>
        <w:t>.</w:t>
      </w:r>
    </w:p>
    <w:p w14:paraId="07DCEBC9" w14:textId="32C889C9" w:rsidR="00F8057A" w:rsidRDefault="00C81CEF" w:rsidP="007171E9">
      <w:pPr>
        <w:ind w:firstLine="708"/>
        <w:jc w:val="both"/>
        <w:rPr>
          <w:szCs w:val="28"/>
        </w:rPr>
      </w:pPr>
      <w:r>
        <w:rPr>
          <w:szCs w:val="28"/>
        </w:rPr>
        <w:t xml:space="preserve">Закрепление этой нормы, позволит ФОИВ при </w:t>
      </w:r>
      <w:r w:rsidR="009412F7">
        <w:rPr>
          <w:szCs w:val="28"/>
        </w:rPr>
        <w:t xml:space="preserve">выполнении положений </w:t>
      </w:r>
      <w:r>
        <w:rPr>
          <w:szCs w:val="28"/>
        </w:rPr>
        <w:t>приказ</w:t>
      </w:r>
      <w:r w:rsidR="009412F7">
        <w:rPr>
          <w:szCs w:val="28"/>
        </w:rPr>
        <w:t>а</w:t>
      </w:r>
      <w:r>
        <w:rPr>
          <w:szCs w:val="28"/>
        </w:rPr>
        <w:t xml:space="preserve"> Минспорта России </w:t>
      </w:r>
      <w:r w:rsidRPr="000936D3">
        <w:rPr>
          <w:szCs w:val="28"/>
        </w:rPr>
        <w:t>21 августа 2024 года № 859</w:t>
      </w:r>
      <w:r>
        <w:rPr>
          <w:szCs w:val="28"/>
        </w:rPr>
        <w:t xml:space="preserve"> «О порядке уполномочивания общероссийской общественной физкультурно-спортивной организации, целями деятельности которой является участие в развитии </w:t>
      </w:r>
      <w:r w:rsidRPr="000936D3">
        <w:rPr>
          <w:szCs w:val="28"/>
        </w:rPr>
        <w:t>военно-прикладны</w:t>
      </w:r>
      <w:r>
        <w:rPr>
          <w:szCs w:val="28"/>
        </w:rPr>
        <w:t>х</w:t>
      </w:r>
      <w:r w:rsidRPr="000936D3">
        <w:rPr>
          <w:szCs w:val="28"/>
        </w:rPr>
        <w:t xml:space="preserve"> и</w:t>
      </w:r>
      <w:r>
        <w:rPr>
          <w:szCs w:val="28"/>
        </w:rPr>
        <w:t xml:space="preserve"> (или)</w:t>
      </w:r>
      <w:r w:rsidRPr="000936D3">
        <w:rPr>
          <w:szCs w:val="28"/>
        </w:rPr>
        <w:t xml:space="preserve"> служебно-прикладны</w:t>
      </w:r>
      <w:r>
        <w:rPr>
          <w:szCs w:val="28"/>
        </w:rPr>
        <w:t>х</w:t>
      </w:r>
      <w:r w:rsidRPr="000936D3">
        <w:rPr>
          <w:szCs w:val="28"/>
        </w:rPr>
        <w:t xml:space="preserve"> вид</w:t>
      </w:r>
      <w:r>
        <w:rPr>
          <w:szCs w:val="28"/>
        </w:rPr>
        <w:t>ов</w:t>
      </w:r>
      <w:r w:rsidRPr="000936D3">
        <w:rPr>
          <w:szCs w:val="28"/>
        </w:rPr>
        <w:t xml:space="preserve"> спорта</w:t>
      </w:r>
      <w:r>
        <w:rPr>
          <w:szCs w:val="28"/>
        </w:rPr>
        <w:t>, на организацию работы по развитию таких видов спорта среди лиц, не достигших возраста восемнадцати лет, граждан, пребывающих в запасе, и</w:t>
      </w:r>
      <w:r w:rsidR="00EA0B61">
        <w:rPr>
          <w:szCs w:val="28"/>
        </w:rPr>
        <w:t> </w:t>
      </w:r>
      <w:r>
        <w:rPr>
          <w:szCs w:val="28"/>
        </w:rPr>
        <w:t>иных категорий граждан» наделять Общество «Динамо»</w:t>
      </w:r>
      <w:r w:rsidR="009412F7">
        <w:rPr>
          <w:szCs w:val="28"/>
        </w:rPr>
        <w:t xml:space="preserve"> правом реализовать</w:t>
      </w:r>
      <w:r>
        <w:rPr>
          <w:szCs w:val="28"/>
        </w:rPr>
        <w:t xml:space="preserve"> полномочи</w:t>
      </w:r>
      <w:r w:rsidR="009412F7">
        <w:rPr>
          <w:szCs w:val="28"/>
        </w:rPr>
        <w:t>я</w:t>
      </w:r>
      <w:r>
        <w:rPr>
          <w:szCs w:val="28"/>
        </w:rPr>
        <w:t xml:space="preserve"> </w:t>
      </w:r>
      <w:r w:rsidR="009412F7">
        <w:rPr>
          <w:szCs w:val="28"/>
        </w:rPr>
        <w:t>предусмотренные Р</w:t>
      </w:r>
      <w:r w:rsidR="009412F7" w:rsidRPr="0085234C">
        <w:rPr>
          <w:szCs w:val="28"/>
        </w:rPr>
        <w:t>аспоряжением Правительства РФ от 12 июня 2024 г. № 1479-</w:t>
      </w:r>
      <w:r w:rsidR="00E2230E">
        <w:rPr>
          <w:szCs w:val="28"/>
        </w:rPr>
        <w:t>р</w:t>
      </w:r>
      <w:r w:rsidR="009412F7" w:rsidRPr="0085234C">
        <w:rPr>
          <w:szCs w:val="28"/>
        </w:rPr>
        <w:t xml:space="preserve"> </w:t>
      </w:r>
      <w:r>
        <w:rPr>
          <w:szCs w:val="28"/>
        </w:rPr>
        <w:t xml:space="preserve">по организации работы со спортивными судьями </w:t>
      </w:r>
      <w:r w:rsidR="009412F7">
        <w:rPr>
          <w:szCs w:val="28"/>
        </w:rPr>
        <w:t xml:space="preserve">по </w:t>
      </w:r>
      <w:r w:rsidR="00E2230E">
        <w:rPr>
          <w:szCs w:val="28"/>
        </w:rPr>
        <w:t>служебно-прикладным видам спорта</w:t>
      </w:r>
      <w:r w:rsidR="009412F7">
        <w:rPr>
          <w:szCs w:val="28"/>
        </w:rPr>
        <w:t xml:space="preserve"> </w:t>
      </w:r>
      <w:r>
        <w:rPr>
          <w:szCs w:val="28"/>
        </w:rPr>
        <w:t>из числа лиц уволенных в</w:t>
      </w:r>
      <w:r w:rsidR="00E2230E">
        <w:rPr>
          <w:szCs w:val="28"/>
        </w:rPr>
        <w:t> </w:t>
      </w:r>
      <w:r>
        <w:rPr>
          <w:szCs w:val="28"/>
        </w:rPr>
        <w:t>запас и иных категорий граждан</w:t>
      </w:r>
      <w:r w:rsidR="009412F7">
        <w:rPr>
          <w:szCs w:val="28"/>
        </w:rPr>
        <w:t xml:space="preserve">. </w:t>
      </w:r>
    </w:p>
    <w:p w14:paraId="231862CB" w14:textId="77777777" w:rsidR="00424530" w:rsidRDefault="00424530" w:rsidP="007171E9">
      <w:pPr>
        <w:ind w:firstLine="709"/>
        <w:jc w:val="both"/>
        <w:rPr>
          <w:szCs w:val="28"/>
        </w:rPr>
      </w:pPr>
    </w:p>
    <w:p w14:paraId="2AD536F1" w14:textId="770F5AB9" w:rsidR="007171E9" w:rsidRDefault="007171E9" w:rsidP="007171E9">
      <w:pPr>
        <w:ind w:firstLine="709"/>
        <w:jc w:val="both"/>
        <w:rPr>
          <w:szCs w:val="28"/>
        </w:rPr>
      </w:pPr>
      <w:r>
        <w:rPr>
          <w:szCs w:val="28"/>
        </w:rPr>
        <w:t xml:space="preserve">Так же предлагается внести изменения в порядок присвоения сотрудникам ФОИВ первой квалификационной категории по служебно-прикладным видам спорта (пункт 27 Положения). В настоящей редакции право присвоения первой категории предоставлено ФОИВ только в отношении </w:t>
      </w:r>
      <w:r w:rsidRPr="007171E9">
        <w:rPr>
          <w:szCs w:val="28"/>
        </w:rPr>
        <w:t>сотрудникам федеральных органов, принадлежность которых к таким федеральным органам отнесена к сведениям, составляющим государственную тайну</w:t>
      </w:r>
      <w:r>
        <w:rPr>
          <w:szCs w:val="28"/>
        </w:rPr>
        <w:t>. Предлагается предоставить ФОИВ (подразделениям уполномоченными ФОИВ) право присвоения первой судейской категории всем сотрудникам федеральных органов, а право присвоения первой квалификационной категории по служебно-прикладным видам спорта</w:t>
      </w:r>
      <w:r w:rsidRPr="006061A4">
        <w:rPr>
          <w:szCs w:val="28"/>
        </w:rPr>
        <w:t xml:space="preserve"> </w:t>
      </w:r>
      <w:r>
        <w:rPr>
          <w:szCs w:val="28"/>
        </w:rPr>
        <w:t>лицам</w:t>
      </w:r>
      <w:r w:rsidRPr="006061A4">
        <w:t xml:space="preserve"> </w:t>
      </w:r>
      <w:r>
        <w:t>и</w:t>
      </w:r>
      <w:r w:rsidRPr="006061A4">
        <w:rPr>
          <w:szCs w:val="28"/>
        </w:rPr>
        <w:t>з числа уволенных в запас и иным категориям граждан</w:t>
      </w:r>
      <w:r>
        <w:rPr>
          <w:szCs w:val="28"/>
        </w:rPr>
        <w:t xml:space="preserve"> предоставить Обществу «Динамо».</w:t>
      </w:r>
    </w:p>
    <w:p w14:paraId="3F430428" w14:textId="77777777" w:rsidR="00424530" w:rsidRDefault="00424530" w:rsidP="00424530">
      <w:pPr>
        <w:ind w:firstLine="708"/>
        <w:jc w:val="both"/>
        <w:rPr>
          <w:szCs w:val="28"/>
        </w:rPr>
      </w:pPr>
    </w:p>
    <w:p w14:paraId="0903463B" w14:textId="77777777" w:rsidR="00424530" w:rsidRDefault="00424530" w:rsidP="00424530">
      <w:pPr>
        <w:ind w:firstLine="708"/>
        <w:jc w:val="both"/>
        <w:rPr>
          <w:szCs w:val="28"/>
        </w:rPr>
      </w:pPr>
      <w:r>
        <w:rPr>
          <w:szCs w:val="28"/>
        </w:rPr>
        <w:t>Предложения согласованы федеральными органами исполнительной власти, осуществляющими руководство развитием служебно-прикладных видов спорта.</w:t>
      </w:r>
    </w:p>
    <w:p w14:paraId="5C20BB6E" w14:textId="77777777" w:rsidR="00424530" w:rsidRDefault="00424530" w:rsidP="00424530">
      <w:pPr>
        <w:jc w:val="both"/>
        <w:rPr>
          <w:szCs w:val="28"/>
        </w:rPr>
      </w:pPr>
    </w:p>
    <w:p w14:paraId="539AE4FF" w14:textId="77777777" w:rsidR="00424530" w:rsidRDefault="00424530" w:rsidP="00424530">
      <w:pPr>
        <w:jc w:val="both"/>
        <w:rPr>
          <w:szCs w:val="28"/>
        </w:rPr>
      </w:pPr>
    </w:p>
    <w:p w14:paraId="784FFEB3" w14:textId="77777777" w:rsidR="00424530" w:rsidRDefault="00424530" w:rsidP="00424530">
      <w:pPr>
        <w:jc w:val="both"/>
        <w:rPr>
          <w:szCs w:val="28"/>
        </w:rPr>
      </w:pPr>
      <w:r>
        <w:rPr>
          <w:szCs w:val="28"/>
        </w:rPr>
        <w:t>Управление спорта Общества «Динамо»</w:t>
      </w:r>
    </w:p>
    <w:p w14:paraId="48993486" w14:textId="77777777" w:rsidR="00424530" w:rsidRDefault="00424530" w:rsidP="00424530">
      <w:pPr>
        <w:pStyle w:val="a3"/>
        <w:ind w:left="0"/>
        <w:jc w:val="both"/>
        <w:rPr>
          <w:szCs w:val="28"/>
        </w:rPr>
      </w:pPr>
    </w:p>
    <w:p w14:paraId="6677C91F" w14:textId="77777777" w:rsidR="00424530" w:rsidRDefault="00424530" w:rsidP="00424530">
      <w:pPr>
        <w:ind w:left="4248"/>
        <w:jc w:val="both"/>
        <w:rPr>
          <w:szCs w:val="28"/>
        </w:rPr>
      </w:pPr>
      <w:r w:rsidRPr="00424530">
        <w:rPr>
          <w:szCs w:val="28"/>
        </w:rPr>
        <w:lastRenderedPageBreak/>
        <w:t xml:space="preserve">Приложение к </w:t>
      </w:r>
      <w:r w:rsidRPr="00424530">
        <w:rPr>
          <w:szCs w:val="28"/>
        </w:rPr>
        <w:t>Пояснительн</w:t>
      </w:r>
      <w:r>
        <w:rPr>
          <w:szCs w:val="28"/>
        </w:rPr>
        <w:t xml:space="preserve">ой </w:t>
      </w:r>
      <w:r w:rsidRPr="00424530">
        <w:rPr>
          <w:szCs w:val="28"/>
        </w:rPr>
        <w:t>записк</w:t>
      </w:r>
      <w:r>
        <w:rPr>
          <w:szCs w:val="28"/>
        </w:rPr>
        <w:t xml:space="preserve">е </w:t>
      </w:r>
    </w:p>
    <w:p w14:paraId="68049995" w14:textId="77777777" w:rsidR="00424530" w:rsidRDefault="00424530" w:rsidP="00424530">
      <w:pPr>
        <w:ind w:left="4248"/>
        <w:jc w:val="both"/>
        <w:rPr>
          <w:szCs w:val="28"/>
        </w:rPr>
      </w:pPr>
      <w:r w:rsidRPr="00424530">
        <w:rPr>
          <w:szCs w:val="28"/>
        </w:rPr>
        <w:t>к предложениям Общества «Динамо»</w:t>
      </w:r>
    </w:p>
    <w:p w14:paraId="0123D441" w14:textId="77777777" w:rsidR="00424530" w:rsidRDefault="00424530" w:rsidP="00424530">
      <w:pPr>
        <w:pStyle w:val="a3"/>
        <w:ind w:left="3540" w:firstLine="708"/>
        <w:jc w:val="both"/>
        <w:rPr>
          <w:szCs w:val="28"/>
        </w:rPr>
      </w:pPr>
      <w:r w:rsidRPr="00424530">
        <w:rPr>
          <w:szCs w:val="28"/>
        </w:rPr>
        <w:t xml:space="preserve">по внесению изменений в приказ </w:t>
      </w:r>
    </w:p>
    <w:p w14:paraId="4B3B49AF" w14:textId="77777777" w:rsidR="00424530" w:rsidRDefault="00424530" w:rsidP="00424530">
      <w:pPr>
        <w:pStyle w:val="a3"/>
        <w:ind w:left="3540" w:firstLine="708"/>
        <w:jc w:val="both"/>
        <w:rPr>
          <w:szCs w:val="28"/>
        </w:rPr>
      </w:pPr>
      <w:r w:rsidRPr="00424530">
        <w:rPr>
          <w:szCs w:val="28"/>
        </w:rPr>
        <w:t xml:space="preserve">Минспорта России от 28 февраля 2017 </w:t>
      </w:r>
    </w:p>
    <w:p w14:paraId="137501F7" w14:textId="77777777" w:rsidR="00424530" w:rsidRDefault="00424530" w:rsidP="00424530">
      <w:pPr>
        <w:pStyle w:val="a3"/>
        <w:ind w:left="3540" w:firstLine="708"/>
        <w:jc w:val="both"/>
        <w:rPr>
          <w:szCs w:val="28"/>
        </w:rPr>
      </w:pPr>
      <w:r w:rsidRPr="00424530">
        <w:rPr>
          <w:szCs w:val="28"/>
        </w:rPr>
        <w:t xml:space="preserve">года №134 «Об утверждении положения </w:t>
      </w:r>
    </w:p>
    <w:p w14:paraId="0D23FAB8" w14:textId="3C869E55" w:rsidR="00424530" w:rsidRDefault="00424530" w:rsidP="00424530">
      <w:pPr>
        <w:pStyle w:val="a3"/>
        <w:ind w:left="3540" w:firstLine="708"/>
        <w:jc w:val="both"/>
        <w:rPr>
          <w:szCs w:val="28"/>
        </w:rPr>
      </w:pPr>
      <w:r w:rsidRPr="00424530">
        <w:rPr>
          <w:szCs w:val="28"/>
        </w:rPr>
        <w:t>о спортивных судьях»</w:t>
      </w:r>
    </w:p>
    <w:p w14:paraId="5B73E200" w14:textId="77777777" w:rsidR="00424530" w:rsidRDefault="00424530" w:rsidP="00424530">
      <w:pPr>
        <w:pStyle w:val="a3"/>
        <w:ind w:left="0"/>
        <w:jc w:val="both"/>
        <w:rPr>
          <w:szCs w:val="28"/>
        </w:rPr>
      </w:pPr>
    </w:p>
    <w:p w14:paraId="0AFFB7F7" w14:textId="77777777" w:rsidR="00424530" w:rsidRDefault="00424530" w:rsidP="00424530">
      <w:pPr>
        <w:pStyle w:val="a3"/>
        <w:ind w:left="0"/>
        <w:jc w:val="center"/>
        <w:rPr>
          <w:szCs w:val="28"/>
        </w:rPr>
      </w:pPr>
      <w:r>
        <w:rPr>
          <w:szCs w:val="28"/>
        </w:rPr>
        <w:t>Р</w:t>
      </w:r>
      <w:r w:rsidR="007171E9">
        <w:rPr>
          <w:szCs w:val="28"/>
        </w:rPr>
        <w:t>аспределени</w:t>
      </w:r>
      <w:r>
        <w:rPr>
          <w:szCs w:val="28"/>
        </w:rPr>
        <w:t>е</w:t>
      </w:r>
      <w:r w:rsidR="007171E9">
        <w:rPr>
          <w:szCs w:val="28"/>
        </w:rPr>
        <w:t xml:space="preserve"> полномочий в Обществе «Динамо» по </w:t>
      </w:r>
      <w:r w:rsidR="007171E9" w:rsidRPr="00C3767F">
        <w:rPr>
          <w:szCs w:val="28"/>
        </w:rPr>
        <w:t>организации учета, обучения, повышения квалификации</w:t>
      </w:r>
      <w:r w:rsidR="007171E9">
        <w:rPr>
          <w:szCs w:val="28"/>
        </w:rPr>
        <w:t>,</w:t>
      </w:r>
      <w:r w:rsidR="007171E9" w:rsidRPr="00C3767F">
        <w:rPr>
          <w:szCs w:val="28"/>
        </w:rPr>
        <w:t xml:space="preserve"> присвоения и</w:t>
      </w:r>
      <w:r w:rsidR="007171E9">
        <w:rPr>
          <w:szCs w:val="28"/>
        </w:rPr>
        <w:t xml:space="preserve"> подтверждения</w:t>
      </w:r>
      <w:r w:rsidR="007171E9" w:rsidRPr="00C3767F">
        <w:rPr>
          <w:szCs w:val="28"/>
        </w:rPr>
        <w:t xml:space="preserve"> квалификационных категорий спортивных судей лицам </w:t>
      </w:r>
    </w:p>
    <w:p w14:paraId="034634FD" w14:textId="0B0647DE" w:rsidR="007171E9" w:rsidRDefault="007171E9" w:rsidP="00424530">
      <w:pPr>
        <w:pStyle w:val="a3"/>
        <w:ind w:left="0"/>
        <w:jc w:val="center"/>
        <w:rPr>
          <w:szCs w:val="28"/>
        </w:rPr>
      </w:pPr>
      <w:r w:rsidRPr="00C3767F">
        <w:rPr>
          <w:szCs w:val="28"/>
        </w:rPr>
        <w:t>из числа уволенных в запас и иным категориям граждан.</w:t>
      </w:r>
    </w:p>
    <w:p w14:paraId="0312D4A4" w14:textId="77777777" w:rsidR="00036FA4" w:rsidRDefault="00036FA4" w:rsidP="00036FA4">
      <w:pPr>
        <w:jc w:val="both"/>
        <w:rPr>
          <w:szCs w:val="28"/>
        </w:rPr>
      </w:pPr>
    </w:p>
    <w:tbl>
      <w:tblPr>
        <w:tblStyle w:val="1"/>
        <w:tblW w:w="10218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2268"/>
        <w:gridCol w:w="2126"/>
        <w:gridCol w:w="2143"/>
        <w:gridCol w:w="1559"/>
      </w:tblGrid>
      <w:tr w:rsidR="00036FA4" w:rsidRPr="00614CBF" w14:paraId="12B34427" w14:textId="77777777" w:rsidTr="00424530">
        <w:trPr>
          <w:jc w:val="center"/>
        </w:trPr>
        <w:tc>
          <w:tcPr>
            <w:tcW w:w="2122" w:type="dxa"/>
            <w:vMerge w:val="restart"/>
          </w:tcPr>
          <w:p w14:paraId="04743720" w14:textId="77777777" w:rsidR="00036FA4" w:rsidRPr="00614CBF" w:rsidRDefault="00036FA4" w:rsidP="005E7186">
            <w:pPr>
              <w:rPr>
                <w:sz w:val="26"/>
                <w:szCs w:val="26"/>
              </w:rPr>
            </w:pPr>
          </w:p>
          <w:p w14:paraId="79738C28" w14:textId="77777777" w:rsidR="00036FA4" w:rsidRPr="00614CBF" w:rsidRDefault="00036FA4" w:rsidP="005E7186">
            <w:pPr>
              <w:rPr>
                <w:sz w:val="26"/>
                <w:szCs w:val="26"/>
              </w:rPr>
            </w:pPr>
          </w:p>
          <w:p w14:paraId="60D4E0F1" w14:textId="77777777" w:rsidR="00036FA4" w:rsidRPr="00614CBF" w:rsidRDefault="00036FA4" w:rsidP="005E7186">
            <w:pPr>
              <w:rPr>
                <w:sz w:val="26"/>
                <w:szCs w:val="26"/>
              </w:rPr>
            </w:pPr>
          </w:p>
        </w:tc>
        <w:tc>
          <w:tcPr>
            <w:tcW w:w="8096" w:type="dxa"/>
            <w:gridSpan w:val="4"/>
            <w:vAlign w:val="center"/>
          </w:tcPr>
          <w:p w14:paraId="61C6695F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3C2FD4">
              <w:rPr>
                <w:b/>
                <w:bCs/>
                <w:sz w:val="26"/>
                <w:szCs w:val="26"/>
              </w:rPr>
              <w:t xml:space="preserve">Квалификационные категории </w:t>
            </w:r>
          </w:p>
          <w:p w14:paraId="13C549F7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3C2FD4">
              <w:rPr>
                <w:b/>
                <w:bCs/>
                <w:sz w:val="26"/>
                <w:szCs w:val="26"/>
              </w:rPr>
              <w:t>спортивных судей</w:t>
            </w:r>
          </w:p>
        </w:tc>
      </w:tr>
      <w:tr w:rsidR="00036FA4" w:rsidRPr="00614CBF" w14:paraId="4716F01E" w14:textId="77777777" w:rsidTr="00424530">
        <w:trPr>
          <w:jc w:val="center"/>
        </w:trPr>
        <w:tc>
          <w:tcPr>
            <w:tcW w:w="2122" w:type="dxa"/>
            <w:vMerge/>
          </w:tcPr>
          <w:p w14:paraId="024A4139" w14:textId="77777777" w:rsidR="00036FA4" w:rsidRPr="00614CBF" w:rsidRDefault="00036FA4" w:rsidP="005E7186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75B4CBE5" w14:textId="77777777" w:rsidR="00036FA4" w:rsidRPr="00614CBF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614CBF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126" w:type="dxa"/>
            <w:vAlign w:val="center"/>
          </w:tcPr>
          <w:p w14:paraId="33FF0622" w14:textId="77777777" w:rsidR="00036FA4" w:rsidRPr="00614CBF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614CBF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143" w:type="dxa"/>
            <w:vAlign w:val="center"/>
          </w:tcPr>
          <w:p w14:paraId="599B0D28" w14:textId="77777777" w:rsidR="00036FA4" w:rsidRPr="00614CBF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614CBF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559" w:type="dxa"/>
            <w:vAlign w:val="center"/>
          </w:tcPr>
          <w:p w14:paraId="2C54AA53" w14:textId="77777777" w:rsidR="00036FA4" w:rsidRPr="00614CBF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614CBF">
              <w:rPr>
                <w:b/>
                <w:bCs/>
                <w:sz w:val="26"/>
                <w:szCs w:val="26"/>
              </w:rPr>
              <w:t>ВК</w:t>
            </w:r>
          </w:p>
        </w:tc>
      </w:tr>
      <w:tr w:rsidR="00036FA4" w:rsidRPr="00614CBF" w14:paraId="0882DEDA" w14:textId="77777777" w:rsidTr="00424530">
        <w:trPr>
          <w:jc w:val="center"/>
        </w:trPr>
        <w:tc>
          <w:tcPr>
            <w:tcW w:w="2122" w:type="dxa"/>
            <w:vAlign w:val="center"/>
          </w:tcPr>
          <w:p w14:paraId="5606910E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54F79DFA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3C2FD4">
              <w:rPr>
                <w:b/>
                <w:bCs/>
                <w:sz w:val="26"/>
                <w:szCs w:val="26"/>
              </w:rPr>
              <w:t>Учет</w:t>
            </w:r>
          </w:p>
          <w:p w14:paraId="3A745C22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1CFF55CD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Региональная организация</w:t>
            </w:r>
            <w:r w:rsidRPr="00614CBF">
              <w:rPr>
                <w:sz w:val="26"/>
                <w:szCs w:val="26"/>
              </w:rPr>
              <w:t xml:space="preserve"> </w:t>
            </w:r>
          </w:p>
          <w:p w14:paraId="0A8B5DF6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14CBF">
              <w:rPr>
                <w:sz w:val="26"/>
                <w:szCs w:val="26"/>
              </w:rPr>
              <w:t xml:space="preserve">Общества «Динамо» </w:t>
            </w:r>
          </w:p>
        </w:tc>
        <w:tc>
          <w:tcPr>
            <w:tcW w:w="2126" w:type="dxa"/>
            <w:vAlign w:val="center"/>
          </w:tcPr>
          <w:p w14:paraId="1FA05A98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 xml:space="preserve">Региональная организация </w:t>
            </w:r>
            <w:r w:rsidRPr="00614CBF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2143" w:type="dxa"/>
            <w:vAlign w:val="center"/>
          </w:tcPr>
          <w:p w14:paraId="65C043D8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14CBF">
              <w:rPr>
                <w:sz w:val="26"/>
                <w:szCs w:val="26"/>
              </w:rPr>
              <w:t>Общество «Динамо»</w:t>
            </w:r>
          </w:p>
        </w:tc>
        <w:tc>
          <w:tcPr>
            <w:tcW w:w="1559" w:type="dxa"/>
            <w:vAlign w:val="center"/>
          </w:tcPr>
          <w:p w14:paraId="1BF7B260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14CBF">
              <w:rPr>
                <w:sz w:val="26"/>
                <w:szCs w:val="26"/>
              </w:rPr>
              <w:t>Общество «Динамо»</w:t>
            </w:r>
          </w:p>
        </w:tc>
      </w:tr>
      <w:tr w:rsidR="00036FA4" w:rsidRPr="00614CBF" w14:paraId="1B8D04BF" w14:textId="77777777" w:rsidTr="00424530">
        <w:trPr>
          <w:jc w:val="center"/>
        </w:trPr>
        <w:tc>
          <w:tcPr>
            <w:tcW w:w="2122" w:type="dxa"/>
            <w:vAlign w:val="center"/>
          </w:tcPr>
          <w:p w14:paraId="1FABF9BC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3C2FD4">
              <w:rPr>
                <w:b/>
                <w:bCs/>
                <w:sz w:val="26"/>
                <w:szCs w:val="26"/>
              </w:rPr>
              <w:t>Теоретическая подготовка судьи</w:t>
            </w:r>
          </w:p>
        </w:tc>
        <w:tc>
          <w:tcPr>
            <w:tcW w:w="2268" w:type="dxa"/>
            <w:vAlign w:val="center"/>
          </w:tcPr>
          <w:p w14:paraId="23985F0A" w14:textId="77777777" w:rsidR="00036FA4" w:rsidRPr="00801324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 xml:space="preserve">Региональная организация </w:t>
            </w:r>
          </w:p>
          <w:p w14:paraId="2782CFE3" w14:textId="03AE0A7F" w:rsidR="00036FA4" w:rsidRPr="00614CBF" w:rsidRDefault="00036FA4" w:rsidP="00036FA4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2126" w:type="dxa"/>
            <w:vAlign w:val="center"/>
          </w:tcPr>
          <w:p w14:paraId="606DF55B" w14:textId="77777777" w:rsidR="00036FA4" w:rsidRPr="00801324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 xml:space="preserve">Региональная организация </w:t>
            </w:r>
          </w:p>
          <w:p w14:paraId="756A7F3E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2143" w:type="dxa"/>
            <w:vAlign w:val="center"/>
          </w:tcPr>
          <w:p w14:paraId="11A06FE7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14CBF">
              <w:rPr>
                <w:sz w:val="26"/>
                <w:szCs w:val="26"/>
              </w:rPr>
              <w:t>Общество «Динамо»</w:t>
            </w:r>
          </w:p>
        </w:tc>
        <w:tc>
          <w:tcPr>
            <w:tcW w:w="1559" w:type="dxa"/>
            <w:vAlign w:val="center"/>
          </w:tcPr>
          <w:p w14:paraId="52F1A67E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14CBF">
              <w:rPr>
                <w:sz w:val="26"/>
                <w:szCs w:val="26"/>
              </w:rPr>
              <w:t>Общество «Динамо»</w:t>
            </w:r>
          </w:p>
        </w:tc>
      </w:tr>
      <w:tr w:rsidR="00036FA4" w:rsidRPr="00614CBF" w14:paraId="7F37B17D" w14:textId="77777777" w:rsidTr="00424530">
        <w:trPr>
          <w:jc w:val="center"/>
        </w:trPr>
        <w:tc>
          <w:tcPr>
            <w:tcW w:w="2122" w:type="dxa"/>
            <w:vAlign w:val="center"/>
          </w:tcPr>
          <w:p w14:paraId="0BFBC61E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3C2FD4">
              <w:rPr>
                <w:b/>
                <w:bCs/>
                <w:sz w:val="26"/>
                <w:szCs w:val="26"/>
              </w:rPr>
              <w:t>Аттестация,</w:t>
            </w:r>
          </w:p>
          <w:p w14:paraId="54EC1F40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3C2FD4">
              <w:rPr>
                <w:b/>
                <w:bCs/>
                <w:sz w:val="26"/>
                <w:szCs w:val="26"/>
              </w:rPr>
              <w:t>оценка практики</w:t>
            </w:r>
          </w:p>
          <w:p w14:paraId="0177B67E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3C2FD4">
              <w:rPr>
                <w:b/>
                <w:bCs/>
                <w:sz w:val="26"/>
                <w:szCs w:val="26"/>
              </w:rPr>
              <w:t>судейства</w:t>
            </w:r>
          </w:p>
        </w:tc>
        <w:tc>
          <w:tcPr>
            <w:tcW w:w="2268" w:type="dxa"/>
            <w:vAlign w:val="center"/>
          </w:tcPr>
          <w:p w14:paraId="68A0A3E3" w14:textId="77777777" w:rsidR="00036FA4" w:rsidRPr="00801324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 xml:space="preserve">Региональная организация </w:t>
            </w:r>
          </w:p>
          <w:p w14:paraId="75BC2A6F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2126" w:type="dxa"/>
            <w:vAlign w:val="center"/>
          </w:tcPr>
          <w:p w14:paraId="4EB4CA00" w14:textId="77777777" w:rsidR="00036FA4" w:rsidRPr="00801324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 xml:space="preserve">Региональная организация </w:t>
            </w:r>
          </w:p>
          <w:p w14:paraId="08B64E93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2143" w:type="dxa"/>
            <w:vAlign w:val="center"/>
          </w:tcPr>
          <w:p w14:paraId="54F11872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14CBF">
              <w:rPr>
                <w:sz w:val="26"/>
                <w:szCs w:val="26"/>
              </w:rPr>
              <w:t>Общество «Динамо»</w:t>
            </w:r>
          </w:p>
        </w:tc>
        <w:tc>
          <w:tcPr>
            <w:tcW w:w="1559" w:type="dxa"/>
            <w:vAlign w:val="center"/>
          </w:tcPr>
          <w:p w14:paraId="4043AC59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14CBF">
              <w:rPr>
                <w:sz w:val="26"/>
                <w:szCs w:val="26"/>
              </w:rPr>
              <w:t>Общество «Динамо»</w:t>
            </w:r>
          </w:p>
        </w:tc>
      </w:tr>
      <w:tr w:rsidR="00036FA4" w:rsidRPr="00614CBF" w14:paraId="6A70F739" w14:textId="77777777" w:rsidTr="00424530">
        <w:trPr>
          <w:jc w:val="center"/>
        </w:trPr>
        <w:tc>
          <w:tcPr>
            <w:tcW w:w="2122" w:type="dxa"/>
            <w:vAlign w:val="center"/>
          </w:tcPr>
          <w:p w14:paraId="16A0FC7A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3C2FD4">
              <w:rPr>
                <w:b/>
                <w:bCs/>
                <w:sz w:val="26"/>
                <w:szCs w:val="26"/>
              </w:rPr>
              <w:t>Подготовка представления</w:t>
            </w:r>
          </w:p>
          <w:p w14:paraId="390295BC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3C2FD4">
              <w:rPr>
                <w:b/>
                <w:bCs/>
                <w:sz w:val="26"/>
                <w:szCs w:val="26"/>
              </w:rPr>
              <w:t>на присвоение</w:t>
            </w:r>
          </w:p>
        </w:tc>
        <w:tc>
          <w:tcPr>
            <w:tcW w:w="2268" w:type="dxa"/>
            <w:vAlign w:val="center"/>
          </w:tcPr>
          <w:p w14:paraId="333716BA" w14:textId="77777777" w:rsidR="00036FA4" w:rsidRPr="00801324" w:rsidRDefault="00036FA4" w:rsidP="005E718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Должностное лицо уполномоченное р</w:t>
            </w:r>
            <w:r w:rsidRPr="00801324">
              <w:rPr>
                <w:sz w:val="26"/>
                <w:szCs w:val="26"/>
              </w:rPr>
              <w:t>егиональн</w:t>
            </w:r>
            <w:r>
              <w:rPr>
                <w:sz w:val="26"/>
                <w:szCs w:val="26"/>
              </w:rPr>
              <w:t xml:space="preserve">ой </w:t>
            </w:r>
            <w:r w:rsidRPr="00801324">
              <w:rPr>
                <w:sz w:val="26"/>
                <w:szCs w:val="26"/>
              </w:rPr>
              <w:t>организаци</w:t>
            </w:r>
            <w:r>
              <w:rPr>
                <w:sz w:val="26"/>
                <w:szCs w:val="26"/>
              </w:rPr>
              <w:t>ей</w:t>
            </w:r>
            <w:r w:rsidRPr="00801324">
              <w:rPr>
                <w:sz w:val="26"/>
                <w:szCs w:val="26"/>
              </w:rPr>
              <w:t xml:space="preserve"> </w:t>
            </w:r>
          </w:p>
          <w:p w14:paraId="636FB7B5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2126" w:type="dxa"/>
            <w:vAlign w:val="center"/>
          </w:tcPr>
          <w:p w14:paraId="4FE7884C" w14:textId="77777777" w:rsidR="00036FA4" w:rsidRPr="00801324" w:rsidRDefault="00036FA4" w:rsidP="005E718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Должностное лицо уполномоченное р</w:t>
            </w:r>
            <w:r w:rsidRPr="00801324">
              <w:rPr>
                <w:sz w:val="26"/>
                <w:szCs w:val="26"/>
              </w:rPr>
              <w:t>егиональн</w:t>
            </w:r>
            <w:r>
              <w:rPr>
                <w:sz w:val="26"/>
                <w:szCs w:val="26"/>
              </w:rPr>
              <w:t xml:space="preserve">ой </w:t>
            </w:r>
            <w:r w:rsidRPr="00801324">
              <w:rPr>
                <w:sz w:val="26"/>
                <w:szCs w:val="26"/>
              </w:rPr>
              <w:t>организаци</w:t>
            </w:r>
            <w:r>
              <w:rPr>
                <w:sz w:val="26"/>
                <w:szCs w:val="26"/>
              </w:rPr>
              <w:t>ей</w:t>
            </w:r>
            <w:r w:rsidRPr="00801324">
              <w:rPr>
                <w:sz w:val="26"/>
                <w:szCs w:val="26"/>
              </w:rPr>
              <w:t xml:space="preserve"> </w:t>
            </w:r>
          </w:p>
          <w:p w14:paraId="0064BAE2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2143" w:type="dxa"/>
            <w:vAlign w:val="center"/>
          </w:tcPr>
          <w:p w14:paraId="7CF8ED52" w14:textId="77777777" w:rsidR="00424530" w:rsidRPr="00424530" w:rsidRDefault="00424530" w:rsidP="00424530">
            <w:pPr>
              <w:jc w:val="center"/>
              <w:rPr>
                <w:sz w:val="26"/>
                <w:szCs w:val="26"/>
              </w:rPr>
            </w:pPr>
            <w:r w:rsidRPr="00424530">
              <w:rPr>
                <w:sz w:val="26"/>
                <w:szCs w:val="26"/>
              </w:rPr>
              <w:t xml:space="preserve">Региональная организация </w:t>
            </w:r>
          </w:p>
          <w:p w14:paraId="33621977" w14:textId="74B55E58" w:rsidR="00036FA4" w:rsidRPr="00614CBF" w:rsidRDefault="00424530" w:rsidP="00424530">
            <w:pPr>
              <w:jc w:val="center"/>
              <w:rPr>
                <w:sz w:val="26"/>
                <w:szCs w:val="26"/>
              </w:rPr>
            </w:pPr>
            <w:r w:rsidRPr="00424530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1559" w:type="dxa"/>
            <w:vAlign w:val="center"/>
          </w:tcPr>
          <w:p w14:paraId="5577A7E6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14CBF">
              <w:rPr>
                <w:sz w:val="26"/>
                <w:szCs w:val="26"/>
              </w:rPr>
              <w:t>Общество «Динамо»</w:t>
            </w:r>
          </w:p>
        </w:tc>
      </w:tr>
      <w:tr w:rsidR="00036FA4" w:rsidRPr="00614CBF" w14:paraId="33FE6D31" w14:textId="77777777" w:rsidTr="00424530">
        <w:trPr>
          <w:jc w:val="center"/>
        </w:trPr>
        <w:tc>
          <w:tcPr>
            <w:tcW w:w="2122" w:type="dxa"/>
            <w:vAlign w:val="center"/>
          </w:tcPr>
          <w:p w14:paraId="0AC9294A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3C2FD4">
              <w:rPr>
                <w:b/>
                <w:bCs/>
                <w:sz w:val="26"/>
                <w:szCs w:val="26"/>
              </w:rPr>
              <w:t>Право</w:t>
            </w:r>
          </w:p>
          <w:p w14:paraId="6241BEB8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 w:rsidRPr="003C2FD4">
              <w:rPr>
                <w:b/>
                <w:bCs/>
                <w:sz w:val="26"/>
                <w:szCs w:val="26"/>
              </w:rPr>
              <w:t>присвоения</w:t>
            </w:r>
          </w:p>
        </w:tc>
        <w:tc>
          <w:tcPr>
            <w:tcW w:w="2268" w:type="dxa"/>
            <w:vAlign w:val="center"/>
          </w:tcPr>
          <w:p w14:paraId="0F3E7396" w14:textId="77777777" w:rsidR="00036FA4" w:rsidRPr="00801324" w:rsidRDefault="00036FA4" w:rsidP="005E718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801324">
              <w:rPr>
                <w:sz w:val="26"/>
                <w:szCs w:val="26"/>
              </w:rPr>
              <w:t>егиональн</w:t>
            </w:r>
            <w:r>
              <w:rPr>
                <w:sz w:val="26"/>
                <w:szCs w:val="26"/>
              </w:rPr>
              <w:t xml:space="preserve">ая </w:t>
            </w:r>
            <w:r w:rsidRPr="00801324">
              <w:rPr>
                <w:sz w:val="26"/>
                <w:szCs w:val="26"/>
              </w:rPr>
              <w:t>организац</w:t>
            </w:r>
            <w:r>
              <w:rPr>
                <w:sz w:val="26"/>
                <w:szCs w:val="26"/>
              </w:rPr>
              <w:t>ия</w:t>
            </w:r>
            <w:r w:rsidRPr="00801324">
              <w:rPr>
                <w:sz w:val="26"/>
                <w:szCs w:val="26"/>
              </w:rPr>
              <w:t xml:space="preserve"> </w:t>
            </w:r>
          </w:p>
          <w:p w14:paraId="69E4F3B1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2126" w:type="dxa"/>
            <w:vAlign w:val="center"/>
          </w:tcPr>
          <w:p w14:paraId="0F65C1F8" w14:textId="77777777" w:rsidR="00036FA4" w:rsidRPr="00801324" w:rsidRDefault="00036FA4" w:rsidP="005E718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801324">
              <w:rPr>
                <w:sz w:val="26"/>
                <w:szCs w:val="26"/>
              </w:rPr>
              <w:t>егиональн</w:t>
            </w:r>
            <w:r>
              <w:rPr>
                <w:sz w:val="26"/>
                <w:szCs w:val="26"/>
              </w:rPr>
              <w:t xml:space="preserve">ая </w:t>
            </w:r>
            <w:r w:rsidRPr="00801324">
              <w:rPr>
                <w:sz w:val="26"/>
                <w:szCs w:val="26"/>
              </w:rPr>
              <w:t>организац</w:t>
            </w:r>
            <w:r>
              <w:rPr>
                <w:sz w:val="26"/>
                <w:szCs w:val="26"/>
              </w:rPr>
              <w:t>ия</w:t>
            </w:r>
            <w:r w:rsidRPr="00801324">
              <w:rPr>
                <w:sz w:val="26"/>
                <w:szCs w:val="26"/>
              </w:rPr>
              <w:t xml:space="preserve"> </w:t>
            </w:r>
          </w:p>
          <w:p w14:paraId="4DCEF373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2143" w:type="dxa"/>
            <w:vAlign w:val="center"/>
          </w:tcPr>
          <w:p w14:paraId="175E7100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061A4">
              <w:rPr>
                <w:sz w:val="26"/>
                <w:szCs w:val="26"/>
              </w:rPr>
              <w:t>Общество «Динамо»</w:t>
            </w:r>
          </w:p>
        </w:tc>
        <w:tc>
          <w:tcPr>
            <w:tcW w:w="1559" w:type="dxa"/>
            <w:vAlign w:val="center"/>
          </w:tcPr>
          <w:p w14:paraId="1D21C7E5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14CBF">
              <w:rPr>
                <w:sz w:val="26"/>
                <w:szCs w:val="26"/>
              </w:rPr>
              <w:t>Минспорт РФ</w:t>
            </w:r>
          </w:p>
        </w:tc>
      </w:tr>
      <w:tr w:rsidR="00036FA4" w:rsidRPr="00614CBF" w14:paraId="0080363B" w14:textId="77777777" w:rsidTr="00424530">
        <w:trPr>
          <w:jc w:val="center"/>
        </w:trPr>
        <w:tc>
          <w:tcPr>
            <w:tcW w:w="2122" w:type="dxa"/>
            <w:vAlign w:val="center"/>
          </w:tcPr>
          <w:p w14:paraId="42AFB1D7" w14:textId="77777777" w:rsidR="00036FA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Право </w:t>
            </w:r>
          </w:p>
          <w:p w14:paraId="6946520E" w14:textId="77777777" w:rsidR="00036FA4" w:rsidRPr="003C2FD4" w:rsidRDefault="00036FA4" w:rsidP="005E718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подтверждения</w:t>
            </w:r>
          </w:p>
        </w:tc>
        <w:tc>
          <w:tcPr>
            <w:tcW w:w="2268" w:type="dxa"/>
            <w:vAlign w:val="center"/>
          </w:tcPr>
          <w:p w14:paraId="49C6D1D4" w14:textId="77777777" w:rsidR="00036FA4" w:rsidRPr="00801324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 xml:space="preserve">Региональная организация </w:t>
            </w:r>
          </w:p>
          <w:p w14:paraId="6B6C9DAF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2126" w:type="dxa"/>
            <w:vAlign w:val="center"/>
          </w:tcPr>
          <w:p w14:paraId="40EA4373" w14:textId="77777777" w:rsidR="00036FA4" w:rsidRPr="00801324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 xml:space="preserve">Региональная организация </w:t>
            </w:r>
          </w:p>
          <w:p w14:paraId="762A7CCC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801324">
              <w:rPr>
                <w:sz w:val="26"/>
                <w:szCs w:val="26"/>
              </w:rPr>
              <w:t>Общества «Динамо»</w:t>
            </w:r>
          </w:p>
        </w:tc>
        <w:tc>
          <w:tcPr>
            <w:tcW w:w="2143" w:type="dxa"/>
            <w:vAlign w:val="center"/>
          </w:tcPr>
          <w:p w14:paraId="57029F23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14CBF">
              <w:rPr>
                <w:sz w:val="26"/>
                <w:szCs w:val="26"/>
              </w:rPr>
              <w:t>Общество «Динамо»</w:t>
            </w:r>
          </w:p>
        </w:tc>
        <w:tc>
          <w:tcPr>
            <w:tcW w:w="1559" w:type="dxa"/>
            <w:vAlign w:val="center"/>
          </w:tcPr>
          <w:p w14:paraId="1A9FD377" w14:textId="77777777" w:rsidR="00036FA4" w:rsidRPr="00614CBF" w:rsidRDefault="00036FA4" w:rsidP="005E7186">
            <w:pPr>
              <w:jc w:val="center"/>
              <w:rPr>
                <w:sz w:val="26"/>
                <w:szCs w:val="26"/>
              </w:rPr>
            </w:pPr>
            <w:r w:rsidRPr="00614CBF">
              <w:rPr>
                <w:sz w:val="26"/>
                <w:szCs w:val="26"/>
              </w:rPr>
              <w:t>Общество «Динамо»</w:t>
            </w:r>
          </w:p>
        </w:tc>
      </w:tr>
    </w:tbl>
    <w:p w14:paraId="65D5D8CE" w14:textId="77777777" w:rsidR="007171E9" w:rsidRDefault="007171E9" w:rsidP="00801324">
      <w:pPr>
        <w:spacing w:line="300" w:lineRule="auto"/>
        <w:ind w:firstLine="708"/>
        <w:jc w:val="both"/>
        <w:rPr>
          <w:szCs w:val="28"/>
        </w:rPr>
      </w:pPr>
    </w:p>
    <w:p w14:paraId="2B0DB92B" w14:textId="7C986138" w:rsidR="00801324" w:rsidRDefault="00801324" w:rsidP="007171E9">
      <w:pPr>
        <w:jc w:val="both"/>
        <w:rPr>
          <w:szCs w:val="28"/>
        </w:rPr>
      </w:pPr>
    </w:p>
    <w:p w14:paraId="741A3E72" w14:textId="6959CB20" w:rsidR="00DD58C4" w:rsidRDefault="00DD58C4" w:rsidP="007171E9">
      <w:pPr>
        <w:jc w:val="both"/>
        <w:rPr>
          <w:szCs w:val="28"/>
        </w:rPr>
      </w:pPr>
    </w:p>
    <w:p w14:paraId="34D27ADE" w14:textId="77777777" w:rsidR="009412F7" w:rsidRPr="009412F7" w:rsidRDefault="009412F7" w:rsidP="007171E9">
      <w:pPr>
        <w:jc w:val="both"/>
        <w:rPr>
          <w:szCs w:val="28"/>
        </w:rPr>
      </w:pPr>
    </w:p>
    <w:p w14:paraId="7BC25E2C" w14:textId="77777777" w:rsidR="003A1586" w:rsidRPr="00355E78" w:rsidRDefault="003A1586" w:rsidP="007171E9">
      <w:pPr>
        <w:jc w:val="both"/>
        <w:rPr>
          <w:szCs w:val="28"/>
        </w:rPr>
      </w:pPr>
    </w:p>
    <w:sectPr w:rsidR="003A1586" w:rsidRPr="00355E78" w:rsidSect="00EA0B61">
      <w:footerReference w:type="default" r:id="rId8"/>
      <w:pgSz w:w="11906" w:h="16838"/>
      <w:pgMar w:top="851" w:right="991" w:bottom="851" w:left="1701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5C027" w14:textId="77777777" w:rsidR="00C446B0" w:rsidRDefault="00C446B0" w:rsidP="006F4EE2">
      <w:r>
        <w:separator/>
      </w:r>
    </w:p>
  </w:endnote>
  <w:endnote w:type="continuationSeparator" w:id="0">
    <w:p w14:paraId="1EEB656E" w14:textId="77777777" w:rsidR="00C446B0" w:rsidRDefault="00C446B0" w:rsidP="006F4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0831228"/>
      <w:docPartObj>
        <w:docPartGallery w:val="Page Numbers (Bottom of Page)"/>
        <w:docPartUnique/>
      </w:docPartObj>
    </w:sdtPr>
    <w:sdtContent>
      <w:p w14:paraId="2DB6B440" w14:textId="5A128800" w:rsidR="00951A6B" w:rsidRDefault="00951A6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2E8D2C" w14:textId="77777777" w:rsidR="00951A6B" w:rsidRDefault="00951A6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ED9F6" w14:textId="77777777" w:rsidR="00C446B0" w:rsidRDefault="00C446B0" w:rsidP="006F4EE2">
      <w:r>
        <w:separator/>
      </w:r>
    </w:p>
  </w:footnote>
  <w:footnote w:type="continuationSeparator" w:id="0">
    <w:p w14:paraId="6F3D30EA" w14:textId="77777777" w:rsidR="00C446B0" w:rsidRDefault="00C446B0" w:rsidP="006F4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0087D"/>
    <w:multiLevelType w:val="hybridMultilevel"/>
    <w:tmpl w:val="4DC00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58D"/>
    <w:rsid w:val="000032F8"/>
    <w:rsid w:val="000131F4"/>
    <w:rsid w:val="00036FA4"/>
    <w:rsid w:val="00042472"/>
    <w:rsid w:val="000859D9"/>
    <w:rsid w:val="000936D3"/>
    <w:rsid w:val="000A1A53"/>
    <w:rsid w:val="000E16C0"/>
    <w:rsid w:val="000E32C7"/>
    <w:rsid w:val="00135F1A"/>
    <w:rsid w:val="00154E41"/>
    <w:rsid w:val="00184DD1"/>
    <w:rsid w:val="001901DF"/>
    <w:rsid w:val="001A0B05"/>
    <w:rsid w:val="001E3843"/>
    <w:rsid w:val="002255AC"/>
    <w:rsid w:val="002372BB"/>
    <w:rsid w:val="002658FA"/>
    <w:rsid w:val="002B2099"/>
    <w:rsid w:val="002B5BCE"/>
    <w:rsid w:val="002D6BF5"/>
    <w:rsid w:val="003019D8"/>
    <w:rsid w:val="00332992"/>
    <w:rsid w:val="003370C7"/>
    <w:rsid w:val="00355E78"/>
    <w:rsid w:val="003752C1"/>
    <w:rsid w:val="00387500"/>
    <w:rsid w:val="0039024D"/>
    <w:rsid w:val="003A1586"/>
    <w:rsid w:val="003B0291"/>
    <w:rsid w:val="003C2FD4"/>
    <w:rsid w:val="003E67D3"/>
    <w:rsid w:val="003E709C"/>
    <w:rsid w:val="003F61EF"/>
    <w:rsid w:val="0040612A"/>
    <w:rsid w:val="00424530"/>
    <w:rsid w:val="004F0255"/>
    <w:rsid w:val="00527974"/>
    <w:rsid w:val="00544552"/>
    <w:rsid w:val="00551602"/>
    <w:rsid w:val="00595FC5"/>
    <w:rsid w:val="005B4CA8"/>
    <w:rsid w:val="005E16DA"/>
    <w:rsid w:val="005E7BE5"/>
    <w:rsid w:val="0060519D"/>
    <w:rsid w:val="006061A4"/>
    <w:rsid w:val="00614CBF"/>
    <w:rsid w:val="0068333A"/>
    <w:rsid w:val="00686D50"/>
    <w:rsid w:val="006D70BB"/>
    <w:rsid w:val="006E62AB"/>
    <w:rsid w:val="006F4EE2"/>
    <w:rsid w:val="00706693"/>
    <w:rsid w:val="007171E9"/>
    <w:rsid w:val="0073050D"/>
    <w:rsid w:val="00785FC4"/>
    <w:rsid w:val="00801324"/>
    <w:rsid w:val="0084078E"/>
    <w:rsid w:val="0085234C"/>
    <w:rsid w:val="008C48B1"/>
    <w:rsid w:val="0090158D"/>
    <w:rsid w:val="00926024"/>
    <w:rsid w:val="009412F7"/>
    <w:rsid w:val="00943C7E"/>
    <w:rsid w:val="00951A6B"/>
    <w:rsid w:val="00963F80"/>
    <w:rsid w:val="009A224D"/>
    <w:rsid w:val="009F5E80"/>
    <w:rsid w:val="00A31707"/>
    <w:rsid w:val="00A37D83"/>
    <w:rsid w:val="00A62FF5"/>
    <w:rsid w:val="00A87478"/>
    <w:rsid w:val="00A909E2"/>
    <w:rsid w:val="00A90E17"/>
    <w:rsid w:val="00A97180"/>
    <w:rsid w:val="00AA0FCF"/>
    <w:rsid w:val="00AE3CC3"/>
    <w:rsid w:val="00AE47C6"/>
    <w:rsid w:val="00AF4E30"/>
    <w:rsid w:val="00B82EC3"/>
    <w:rsid w:val="00BE0327"/>
    <w:rsid w:val="00BE7FA8"/>
    <w:rsid w:val="00C3767F"/>
    <w:rsid w:val="00C446B0"/>
    <w:rsid w:val="00C54443"/>
    <w:rsid w:val="00C66631"/>
    <w:rsid w:val="00C728FA"/>
    <w:rsid w:val="00C81CEF"/>
    <w:rsid w:val="00C972C3"/>
    <w:rsid w:val="00D17987"/>
    <w:rsid w:val="00D36E7F"/>
    <w:rsid w:val="00D57B2C"/>
    <w:rsid w:val="00D73BD4"/>
    <w:rsid w:val="00DA5A10"/>
    <w:rsid w:val="00DD58C4"/>
    <w:rsid w:val="00E2230E"/>
    <w:rsid w:val="00E41A4C"/>
    <w:rsid w:val="00EA0B61"/>
    <w:rsid w:val="00EC5BDD"/>
    <w:rsid w:val="00EF4915"/>
    <w:rsid w:val="00F5420A"/>
    <w:rsid w:val="00F54779"/>
    <w:rsid w:val="00F61F4F"/>
    <w:rsid w:val="00F77E01"/>
    <w:rsid w:val="00F8057A"/>
    <w:rsid w:val="00FA67F2"/>
    <w:rsid w:val="00FD1EE0"/>
    <w:rsid w:val="00FD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84C81"/>
  <w15:chartTrackingRefBased/>
  <w15:docId w15:val="{4E49BA04-3E00-47D1-ACF4-7477A6EB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2BB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614CB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614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6F4EE2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6F4EE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6F4EE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51A6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51A6B"/>
  </w:style>
  <w:style w:type="paragraph" w:styleId="aa">
    <w:name w:val="footer"/>
    <w:basedOn w:val="a"/>
    <w:link w:val="ab"/>
    <w:uiPriority w:val="99"/>
    <w:unhideWhenUsed/>
    <w:rsid w:val="00951A6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51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1A97E-2534-4932-9A28-406AB23D8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 MSO</dc:creator>
  <cp:keywords/>
  <dc:description/>
  <cp:lastModifiedBy>44 MSO</cp:lastModifiedBy>
  <cp:revision>3</cp:revision>
  <cp:lastPrinted>2025-11-18T08:51:00Z</cp:lastPrinted>
  <dcterms:created xsi:type="dcterms:W3CDTF">2025-11-18T08:31:00Z</dcterms:created>
  <dcterms:modified xsi:type="dcterms:W3CDTF">2025-11-18T09:12:00Z</dcterms:modified>
</cp:coreProperties>
</file>